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B7E32">
        <w:rPr>
          <w:b/>
          <w:sz w:val="20"/>
          <w:szCs w:val="20"/>
        </w:rPr>
        <w:t>3</w:t>
      </w:r>
      <w:r w:rsidR="008C6384">
        <w:rPr>
          <w:b/>
          <w:sz w:val="20"/>
          <w:szCs w:val="20"/>
        </w:rPr>
        <w:t>5</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w:t>
      </w:r>
      <w:r w:rsidR="00845F8D">
        <w:rPr>
          <w:rFonts w:ascii="Times New Roman" w:hAnsi="Times New Roman"/>
          <w:b w:val="0"/>
          <w:i/>
          <w:sz w:val="20"/>
          <w:szCs w:val="20"/>
          <w:u w:val="none"/>
        </w:rPr>
        <w:t>7</w:t>
      </w:r>
      <w:r w:rsidRPr="00807633">
        <w:rPr>
          <w:rFonts w:ascii="Times New Roman" w:hAnsi="Times New Roman"/>
          <w:b w:val="0"/>
          <w:i/>
          <w:sz w:val="20"/>
          <w:szCs w:val="20"/>
          <w:u w:val="none"/>
        </w:rPr>
        <w:t>/2018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w:t>
      </w:r>
      <w:r w:rsidR="00845F8D">
        <w:rPr>
          <w:rFonts w:ascii="Times New Roman" w:hAnsi="Times New Roman"/>
          <w:b w:val="0"/>
          <w:i/>
          <w:sz w:val="20"/>
          <w:szCs w:val="20"/>
          <w:u w:val="none"/>
        </w:rPr>
        <w:t>10</w:t>
      </w:r>
      <w:r w:rsidRPr="00807633">
        <w:rPr>
          <w:rFonts w:ascii="Times New Roman" w:hAnsi="Times New Roman"/>
          <w:b w:val="0"/>
          <w:i/>
          <w:sz w:val="20"/>
          <w:szCs w:val="20"/>
          <w:u w:val="none"/>
        </w:rPr>
        <w:t>/2018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w:t>
      </w:r>
      <w:r w:rsidR="00845F8D">
        <w:rPr>
          <w:i/>
          <w:sz w:val="20"/>
          <w:szCs w:val="20"/>
        </w:rPr>
        <w:t>6</w:t>
      </w:r>
      <w:r w:rsidRPr="00182A70">
        <w:rPr>
          <w:i/>
          <w:sz w:val="20"/>
          <w:szCs w:val="20"/>
        </w:rPr>
        <w:t>/2018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C05078" w:rsidRPr="00182A70" w:rsidRDefault="00AF6E6E" w:rsidP="00C05078">
      <w:pPr>
        <w:ind w:left="3402"/>
        <w:jc w:val="both"/>
        <w:rPr>
          <w:sz w:val="20"/>
          <w:szCs w:val="20"/>
        </w:rPr>
      </w:pPr>
      <w:bookmarkStart w:id="0" w:name="_GoBack"/>
      <w:bookmarkEnd w:id="0"/>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5078" w:rsidRPr="00182A70">
        <w:rPr>
          <w:noProof/>
          <w:sz w:val="20"/>
          <w:szCs w:val="20"/>
        </w:rPr>
        <w:drawing>
          <wp:anchor distT="0" distB="0" distL="114300" distR="114300" simplePos="0" relativeHeight="251661312" behindDoc="0" locked="0" layoutInCell="1" allowOverlap="1" wp14:anchorId="54A54950" wp14:editId="63FA5BC0">
            <wp:simplePos x="0" y="0"/>
            <wp:positionH relativeFrom="margin">
              <wp:posOffset>0</wp:posOffset>
            </wp:positionH>
            <wp:positionV relativeFrom="paragraph">
              <wp:posOffset>102870</wp:posOffset>
            </wp:positionV>
            <wp:extent cx="2038350" cy="2038350"/>
            <wp:effectExtent l="0" t="0" r="0" b="0"/>
            <wp:wrapSquare wrapText="bothSides"/>
            <wp:docPr id="3"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5078" w:rsidRPr="00182A70">
        <w:rPr>
          <w:sz w:val="20"/>
          <w:szCs w:val="20"/>
        </w:rPr>
        <w:t xml:space="preserve">Por este contrato administrativo de credenciamento, que fazem entre si, de um lado o </w:t>
      </w:r>
      <w:r w:rsidR="00C05078" w:rsidRPr="00182A70">
        <w:rPr>
          <w:b/>
          <w:sz w:val="20"/>
          <w:szCs w:val="20"/>
        </w:rPr>
        <w:t>MUNICÍPIO DE PRESIDENTE OLEGÁRIO</w:t>
      </w:r>
      <w:r w:rsidR="00C05078"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C05078" w:rsidRPr="00182A70">
        <w:rPr>
          <w:b/>
          <w:sz w:val="20"/>
          <w:szCs w:val="20"/>
        </w:rPr>
        <w:t>JOÃO CARLOS NOGUEIRA DE CASTILHO</w:t>
      </w:r>
      <w:r w:rsidR="00C05078"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00C05078" w:rsidRPr="00182A70">
        <w:rPr>
          <w:b/>
          <w:caps/>
          <w:sz w:val="20"/>
          <w:szCs w:val="20"/>
        </w:rPr>
        <w:t>Contratante</w:t>
      </w:r>
      <w:r w:rsidR="00C05078">
        <w:rPr>
          <w:sz w:val="20"/>
          <w:szCs w:val="20"/>
        </w:rPr>
        <w:t xml:space="preserve">, e de outro lado, o Sr. </w:t>
      </w:r>
      <w:r w:rsidR="00C05078">
        <w:rPr>
          <w:b/>
          <w:sz w:val="20"/>
          <w:szCs w:val="20"/>
        </w:rPr>
        <w:t>MAURI MARRA DE QUEIROZ</w:t>
      </w:r>
      <w:r w:rsidR="00C05078">
        <w:rPr>
          <w:sz w:val="20"/>
          <w:szCs w:val="20"/>
        </w:rPr>
        <w:t>, brasileiro, casado, inscrito</w:t>
      </w:r>
      <w:r w:rsidR="00C05078" w:rsidRPr="00182A70">
        <w:rPr>
          <w:sz w:val="20"/>
          <w:szCs w:val="20"/>
        </w:rPr>
        <w:t xml:space="preserve"> no CP</w:t>
      </w:r>
      <w:r w:rsidR="00C05078">
        <w:rPr>
          <w:sz w:val="20"/>
          <w:szCs w:val="20"/>
        </w:rPr>
        <w:t>F</w:t>
      </w:r>
      <w:r w:rsidR="00C05078" w:rsidRPr="00182A70">
        <w:rPr>
          <w:sz w:val="20"/>
          <w:szCs w:val="20"/>
        </w:rPr>
        <w:t xml:space="preserve"> sob nº.</w:t>
      </w:r>
      <w:r w:rsidR="00C05078">
        <w:rPr>
          <w:sz w:val="20"/>
          <w:szCs w:val="20"/>
        </w:rPr>
        <w:t xml:space="preserve"> 678.355.706-53, sediada </w:t>
      </w:r>
      <w:r w:rsidR="00C05078" w:rsidRPr="00AA534C">
        <w:rPr>
          <w:sz w:val="20"/>
          <w:szCs w:val="20"/>
        </w:rPr>
        <w:t>Rua Prefeito João Pinheiro</w:t>
      </w:r>
      <w:r w:rsidR="00C05078" w:rsidRPr="00182A70">
        <w:rPr>
          <w:sz w:val="20"/>
          <w:szCs w:val="20"/>
        </w:rPr>
        <w:t>, nº</w:t>
      </w:r>
      <w:r w:rsidR="00C05078">
        <w:rPr>
          <w:sz w:val="20"/>
          <w:szCs w:val="20"/>
        </w:rPr>
        <w:t xml:space="preserve"> 008</w:t>
      </w:r>
      <w:r w:rsidR="00C05078" w:rsidRPr="00182A70">
        <w:rPr>
          <w:sz w:val="20"/>
          <w:szCs w:val="20"/>
        </w:rPr>
        <w:t>, bairro</w:t>
      </w:r>
      <w:r w:rsidR="00C05078">
        <w:rPr>
          <w:sz w:val="20"/>
          <w:szCs w:val="20"/>
        </w:rPr>
        <w:t xml:space="preserve"> Centro</w:t>
      </w:r>
      <w:r w:rsidR="00C05078" w:rsidRPr="00182A70">
        <w:rPr>
          <w:sz w:val="20"/>
          <w:szCs w:val="20"/>
        </w:rPr>
        <w:t xml:space="preserve">, na cidade de </w:t>
      </w:r>
      <w:r w:rsidR="00C05078">
        <w:rPr>
          <w:sz w:val="20"/>
          <w:szCs w:val="20"/>
        </w:rPr>
        <w:t>Presidente Olegário</w:t>
      </w:r>
      <w:r w:rsidR="00C05078" w:rsidRPr="00182A70">
        <w:rPr>
          <w:sz w:val="20"/>
          <w:szCs w:val="20"/>
        </w:rPr>
        <w:t xml:space="preserve"> – </w:t>
      </w:r>
      <w:r w:rsidR="00C05078">
        <w:rPr>
          <w:sz w:val="20"/>
          <w:szCs w:val="20"/>
        </w:rPr>
        <w:t xml:space="preserve">MG, </w:t>
      </w:r>
      <w:r w:rsidR="00C05078" w:rsidRPr="00182A70">
        <w:rPr>
          <w:sz w:val="20"/>
          <w:szCs w:val="20"/>
        </w:rPr>
        <w:t xml:space="preserve">doravante denominada </w:t>
      </w:r>
      <w:r w:rsidR="00C05078" w:rsidRPr="00182A70">
        <w:rPr>
          <w:b/>
          <w:sz w:val="20"/>
          <w:szCs w:val="20"/>
        </w:rPr>
        <w:t>CONTRATADA</w:t>
      </w:r>
      <w:r w:rsidR="00C05078" w:rsidRPr="00182A70">
        <w:rPr>
          <w:sz w:val="20"/>
          <w:szCs w:val="20"/>
        </w:rPr>
        <w:t>, resolvem firmar o presente Contrato, sob a regência das Leis Federais nº</w:t>
      </w:r>
      <w:r w:rsidR="00C05078" w:rsidRPr="00182A70">
        <w:rPr>
          <w:sz w:val="20"/>
          <w:szCs w:val="20"/>
          <w:vertAlign w:val="superscript"/>
        </w:rPr>
        <w:t>s</w:t>
      </w:r>
      <w:r w:rsidR="00C05078"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C05078">
      <w:pPr>
        <w:ind w:left="340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845F8D" w:rsidRPr="0052293A" w:rsidRDefault="00845F8D" w:rsidP="00845F8D">
      <w:pPr>
        <w:jc w:val="both"/>
        <w:rPr>
          <w:sz w:val="20"/>
          <w:szCs w:val="20"/>
        </w:rPr>
      </w:pPr>
      <w:r w:rsidRPr="0052293A">
        <w:rPr>
          <w:b/>
          <w:sz w:val="20"/>
          <w:szCs w:val="20"/>
        </w:rPr>
        <w:t>1.1.</w:t>
      </w:r>
      <w:r w:rsidRPr="0052293A">
        <w:rPr>
          <w:sz w:val="20"/>
          <w:szCs w:val="20"/>
        </w:rPr>
        <w:t xml:space="preserve"> O contrato em tela será firmado de total acordo com o que estabelece a Lei de Licitações (Lei nº. 8.666/93), e suas posteriores alterações, integrantes </w:t>
      </w:r>
      <w:r w:rsidRPr="00A54FCB">
        <w:rPr>
          <w:sz w:val="20"/>
          <w:szCs w:val="20"/>
        </w:rPr>
        <w:t>do Processo Administrativo nº 0127/2018 por meio da Inexigibilidade nº 010/2018 na forma de credenciamento nº 006/2018.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845F8D" w:rsidRPr="005D248B" w:rsidRDefault="00845F8D" w:rsidP="00845F8D">
      <w:pPr>
        <w:jc w:val="both"/>
        <w:rPr>
          <w:b/>
          <w:sz w:val="20"/>
          <w:szCs w:val="20"/>
        </w:rPr>
      </w:pPr>
      <w:r w:rsidRPr="0033009F">
        <w:rPr>
          <w:b/>
          <w:spacing w:val="4"/>
          <w:sz w:val="20"/>
          <w:szCs w:val="20"/>
        </w:rPr>
        <w:t>2.1.</w:t>
      </w:r>
      <w:r>
        <w:rPr>
          <w:spacing w:val="4"/>
          <w:sz w:val="20"/>
          <w:szCs w:val="20"/>
        </w:rPr>
        <w:t xml:space="preserve"> </w:t>
      </w:r>
      <w:r w:rsidRPr="00CA24F5">
        <w:rPr>
          <w:spacing w:val="4"/>
          <w:sz w:val="20"/>
          <w:szCs w:val="20"/>
        </w:rPr>
        <w:t xml:space="preserve">O </w:t>
      </w:r>
      <w:r w:rsidRPr="00CA24F5">
        <w:rPr>
          <w:spacing w:val="1"/>
          <w:sz w:val="20"/>
          <w:szCs w:val="20"/>
        </w:rPr>
        <w:t>obj</w:t>
      </w:r>
      <w:r w:rsidRPr="00CA24F5">
        <w:rPr>
          <w:sz w:val="20"/>
          <w:szCs w:val="20"/>
        </w:rPr>
        <w:t xml:space="preserve">eto </w:t>
      </w:r>
      <w:r w:rsidRPr="00CA24F5">
        <w:rPr>
          <w:spacing w:val="1"/>
          <w:sz w:val="20"/>
          <w:szCs w:val="20"/>
        </w:rPr>
        <w:t xml:space="preserve">do presente contrato é </w:t>
      </w:r>
      <w:r w:rsidRPr="00367041">
        <w:rPr>
          <w:rFonts w:eastAsia="Microsoft YaHei"/>
          <w:b/>
          <w:sz w:val="20"/>
          <w:szCs w:val="20"/>
        </w:rPr>
        <w:t xml:space="preserve">o </w:t>
      </w:r>
      <w:r w:rsidRPr="006F3FD0">
        <w:rPr>
          <w:b/>
          <w:bCs/>
          <w:color w:val="000000"/>
          <w:sz w:val="20"/>
          <w:szCs w:val="20"/>
        </w:rPr>
        <w:t>C</w:t>
      </w:r>
      <w:r w:rsidRPr="006F3FD0">
        <w:rPr>
          <w:b/>
          <w:sz w:val="20"/>
          <w:szCs w:val="20"/>
        </w:rPr>
        <w:t>redenciamento de produtores rurais destinado a aquisição de gêneros alimentícios da Agricultura Familiar e do Empreendedor Familiar Rural, para atender aos diversos setores da administração pública.</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845F8D" w:rsidRPr="00182A70" w:rsidRDefault="00845F8D" w:rsidP="00AF6E6E">
      <w:pPr>
        <w:contextualSpacing/>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C05078" w:rsidRDefault="00C05078" w:rsidP="00AF6E6E">
      <w:pPr>
        <w:jc w:val="both"/>
        <w:rPr>
          <w:sz w:val="20"/>
          <w:szCs w:val="20"/>
        </w:rPr>
      </w:pPr>
    </w:p>
    <w:tbl>
      <w:tblPr>
        <w:tblStyle w:val="Tabelacomgrade"/>
        <w:tblW w:w="0" w:type="auto"/>
        <w:tblInd w:w="0" w:type="dxa"/>
        <w:tblLook w:val="04A0" w:firstRow="1" w:lastRow="0" w:firstColumn="1" w:lastColumn="0" w:noHBand="0" w:noVBand="1"/>
      </w:tblPr>
      <w:tblGrid>
        <w:gridCol w:w="616"/>
        <w:gridCol w:w="4482"/>
        <w:gridCol w:w="851"/>
        <w:gridCol w:w="992"/>
        <w:gridCol w:w="1418"/>
        <w:gridCol w:w="1269"/>
      </w:tblGrid>
      <w:tr w:rsidR="00C05078" w:rsidRPr="00646B02" w:rsidTr="00264EB9">
        <w:tc>
          <w:tcPr>
            <w:tcW w:w="0" w:type="auto"/>
            <w:tcBorders>
              <w:top w:val="single" w:sz="4" w:space="0" w:color="auto"/>
              <w:left w:val="single" w:sz="4" w:space="0" w:color="auto"/>
              <w:bottom w:val="single" w:sz="4" w:space="0" w:color="auto"/>
              <w:right w:val="single" w:sz="4" w:space="0" w:color="auto"/>
            </w:tcBorders>
          </w:tcPr>
          <w:p w:rsidR="00C05078" w:rsidRPr="00646B02" w:rsidRDefault="00C05078" w:rsidP="00264EB9">
            <w:pPr>
              <w:rPr>
                <w:b/>
                <w:bCs/>
                <w:sz w:val="20"/>
                <w:szCs w:val="20"/>
              </w:rPr>
            </w:pPr>
            <w:r>
              <w:rPr>
                <w:b/>
                <w:bCs/>
                <w:sz w:val="20"/>
                <w:szCs w:val="20"/>
              </w:rPr>
              <w:lastRenderedPageBreak/>
              <w:t>Item</w:t>
            </w:r>
          </w:p>
        </w:tc>
        <w:tc>
          <w:tcPr>
            <w:tcW w:w="4482" w:type="dxa"/>
            <w:tcBorders>
              <w:top w:val="single" w:sz="4" w:space="0" w:color="auto"/>
              <w:left w:val="single" w:sz="4" w:space="0" w:color="auto"/>
              <w:bottom w:val="single" w:sz="4" w:space="0" w:color="auto"/>
              <w:right w:val="single" w:sz="4" w:space="0" w:color="auto"/>
            </w:tcBorders>
          </w:tcPr>
          <w:p w:rsidR="00C05078" w:rsidRPr="00646B02" w:rsidRDefault="00C05078" w:rsidP="00264EB9">
            <w:pPr>
              <w:rPr>
                <w:b/>
                <w:bCs/>
                <w:sz w:val="20"/>
                <w:szCs w:val="20"/>
              </w:rPr>
            </w:pPr>
            <w:r>
              <w:rPr>
                <w:b/>
                <w:bCs/>
                <w:sz w:val="20"/>
                <w:szCs w:val="20"/>
              </w:rPr>
              <w:t>Descrição</w:t>
            </w:r>
          </w:p>
        </w:tc>
        <w:tc>
          <w:tcPr>
            <w:tcW w:w="851" w:type="dxa"/>
            <w:tcBorders>
              <w:top w:val="single" w:sz="4" w:space="0" w:color="auto"/>
              <w:left w:val="single" w:sz="4" w:space="0" w:color="auto"/>
              <w:bottom w:val="single" w:sz="4" w:space="0" w:color="auto"/>
              <w:right w:val="single" w:sz="4" w:space="0" w:color="auto"/>
            </w:tcBorders>
          </w:tcPr>
          <w:p w:rsidR="00C05078" w:rsidRPr="00646B02" w:rsidRDefault="00C05078" w:rsidP="00264EB9">
            <w:pPr>
              <w:rPr>
                <w:b/>
                <w:bCs/>
                <w:sz w:val="20"/>
                <w:szCs w:val="20"/>
              </w:rPr>
            </w:pPr>
            <w:r>
              <w:rPr>
                <w:b/>
                <w:bCs/>
                <w:sz w:val="20"/>
                <w:szCs w:val="20"/>
              </w:rPr>
              <w:t>Quant.</w:t>
            </w:r>
          </w:p>
        </w:tc>
        <w:tc>
          <w:tcPr>
            <w:tcW w:w="992" w:type="dxa"/>
            <w:tcBorders>
              <w:top w:val="single" w:sz="4" w:space="0" w:color="auto"/>
              <w:left w:val="single" w:sz="4" w:space="0" w:color="auto"/>
              <w:bottom w:val="single" w:sz="4" w:space="0" w:color="auto"/>
              <w:right w:val="single" w:sz="4" w:space="0" w:color="auto"/>
            </w:tcBorders>
          </w:tcPr>
          <w:p w:rsidR="00C05078" w:rsidRPr="00646B02" w:rsidRDefault="00C05078" w:rsidP="00264EB9">
            <w:pPr>
              <w:rPr>
                <w:b/>
                <w:bCs/>
                <w:sz w:val="20"/>
                <w:szCs w:val="20"/>
              </w:rPr>
            </w:pPr>
            <w:r>
              <w:rPr>
                <w:b/>
                <w:bCs/>
                <w:sz w:val="20"/>
                <w:szCs w:val="20"/>
              </w:rPr>
              <w:t>Unidade</w:t>
            </w:r>
          </w:p>
        </w:tc>
        <w:tc>
          <w:tcPr>
            <w:tcW w:w="1418" w:type="dxa"/>
            <w:tcBorders>
              <w:top w:val="single" w:sz="4" w:space="0" w:color="auto"/>
              <w:left w:val="single" w:sz="4" w:space="0" w:color="auto"/>
              <w:bottom w:val="single" w:sz="4" w:space="0" w:color="auto"/>
              <w:right w:val="single" w:sz="4" w:space="0" w:color="auto"/>
            </w:tcBorders>
          </w:tcPr>
          <w:p w:rsidR="00C05078" w:rsidRPr="00646B02" w:rsidRDefault="00C05078" w:rsidP="00264EB9">
            <w:pPr>
              <w:rPr>
                <w:b/>
                <w:bCs/>
                <w:sz w:val="20"/>
                <w:szCs w:val="20"/>
              </w:rPr>
            </w:pPr>
            <w:r>
              <w:rPr>
                <w:b/>
                <w:bCs/>
                <w:sz w:val="20"/>
                <w:szCs w:val="20"/>
              </w:rPr>
              <w:t>Valor do Item</w:t>
            </w:r>
          </w:p>
        </w:tc>
        <w:tc>
          <w:tcPr>
            <w:tcW w:w="1269" w:type="dxa"/>
            <w:tcBorders>
              <w:top w:val="single" w:sz="4" w:space="0" w:color="auto"/>
              <w:left w:val="single" w:sz="4" w:space="0" w:color="auto"/>
              <w:bottom w:val="single" w:sz="4" w:space="0" w:color="auto"/>
              <w:right w:val="single" w:sz="4" w:space="0" w:color="auto"/>
            </w:tcBorders>
          </w:tcPr>
          <w:p w:rsidR="00C05078" w:rsidRPr="00646B02" w:rsidRDefault="00C05078" w:rsidP="00264EB9">
            <w:pPr>
              <w:rPr>
                <w:b/>
                <w:bCs/>
                <w:sz w:val="20"/>
                <w:szCs w:val="20"/>
              </w:rPr>
            </w:pPr>
            <w:r>
              <w:rPr>
                <w:b/>
                <w:bCs/>
                <w:sz w:val="20"/>
                <w:szCs w:val="20"/>
              </w:rPr>
              <w:t>Valor Total</w:t>
            </w:r>
          </w:p>
        </w:tc>
      </w:tr>
      <w:tr w:rsidR="00C05078" w:rsidRPr="00646B02" w:rsidTr="00264EB9">
        <w:tc>
          <w:tcPr>
            <w:tcW w:w="0" w:type="auto"/>
            <w:gridSpan w:val="6"/>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
                <w:bCs/>
                <w:sz w:val="20"/>
                <w:szCs w:val="20"/>
              </w:rPr>
            </w:pPr>
            <w:r w:rsidRPr="00646B02">
              <w:rPr>
                <w:b/>
                <w:bCs/>
                <w:sz w:val="20"/>
                <w:szCs w:val="20"/>
              </w:rPr>
              <w:t>MAURI MARRA DE QUEIROZ</w:t>
            </w:r>
          </w:p>
        </w:tc>
      </w:tr>
      <w:tr w:rsidR="00C05078" w:rsidRPr="00646B02" w:rsidTr="00264EB9">
        <w:tc>
          <w:tcPr>
            <w:tcW w:w="0" w:type="auto"/>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005</w:t>
            </w:r>
          </w:p>
        </w:tc>
        <w:tc>
          <w:tcPr>
            <w:tcW w:w="448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BANANA PRATA IN NATURA, COM GRAU DE MATURAÇÃO ADEQUADO PARA O CONSUMO, PROCEDENTES DE ESPÉCIES GENUÍ</w:t>
            </w:r>
          </w:p>
        </w:tc>
        <w:tc>
          <w:tcPr>
            <w:tcW w:w="851"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50</w:t>
            </w:r>
          </w:p>
        </w:tc>
        <w:tc>
          <w:tcPr>
            <w:tcW w:w="99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3,09</w:t>
            </w:r>
          </w:p>
        </w:tc>
        <w:tc>
          <w:tcPr>
            <w:tcW w:w="1269"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154,50</w:t>
            </w:r>
          </w:p>
        </w:tc>
      </w:tr>
      <w:tr w:rsidR="00C05078" w:rsidRPr="00646B02" w:rsidTr="00264EB9">
        <w:tc>
          <w:tcPr>
            <w:tcW w:w="0" w:type="auto"/>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010</w:t>
            </w:r>
          </w:p>
        </w:tc>
        <w:tc>
          <w:tcPr>
            <w:tcW w:w="448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CARNE BOVINA DE 1  QUALIDADE-CONAB</w:t>
            </w:r>
          </w:p>
        </w:tc>
        <w:tc>
          <w:tcPr>
            <w:tcW w:w="851"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700</w:t>
            </w:r>
          </w:p>
        </w:tc>
        <w:tc>
          <w:tcPr>
            <w:tcW w:w="99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17,65</w:t>
            </w:r>
          </w:p>
        </w:tc>
        <w:tc>
          <w:tcPr>
            <w:tcW w:w="1269"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12.355,00</w:t>
            </w:r>
          </w:p>
        </w:tc>
      </w:tr>
      <w:tr w:rsidR="00C05078" w:rsidRPr="00646B02" w:rsidTr="00264EB9">
        <w:tc>
          <w:tcPr>
            <w:tcW w:w="0" w:type="auto"/>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011</w:t>
            </w:r>
          </w:p>
        </w:tc>
        <w:tc>
          <w:tcPr>
            <w:tcW w:w="448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CARNE SUINA SEM OSSO - CONAB</w:t>
            </w:r>
          </w:p>
        </w:tc>
        <w:tc>
          <w:tcPr>
            <w:tcW w:w="851"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500</w:t>
            </w:r>
          </w:p>
        </w:tc>
        <w:tc>
          <w:tcPr>
            <w:tcW w:w="99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11,48</w:t>
            </w:r>
          </w:p>
        </w:tc>
        <w:tc>
          <w:tcPr>
            <w:tcW w:w="1269"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5.740,00</w:t>
            </w:r>
          </w:p>
        </w:tc>
      </w:tr>
      <w:tr w:rsidR="00C05078" w:rsidRPr="00646B02" w:rsidTr="00264EB9">
        <w:tc>
          <w:tcPr>
            <w:tcW w:w="0" w:type="auto"/>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018</w:t>
            </w:r>
          </w:p>
        </w:tc>
        <w:tc>
          <w:tcPr>
            <w:tcW w:w="448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INHAME EXTRA, IN NATURA, TENRO (MACIO), GRAÚDO, PROCEDER DE ESPÉCIES GENUÍNAS E SÃS, FRESCAS, TER AT</w:t>
            </w:r>
          </w:p>
        </w:tc>
        <w:tc>
          <w:tcPr>
            <w:tcW w:w="851"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100</w:t>
            </w:r>
          </w:p>
        </w:tc>
        <w:tc>
          <w:tcPr>
            <w:tcW w:w="992"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rPr>
                <w:bCs/>
                <w:sz w:val="20"/>
                <w:szCs w:val="20"/>
              </w:rPr>
            </w:pPr>
            <w:r w:rsidRPr="00646B02">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3,30</w:t>
            </w:r>
          </w:p>
        </w:tc>
        <w:tc>
          <w:tcPr>
            <w:tcW w:w="1269" w:type="dxa"/>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Cs/>
                <w:sz w:val="20"/>
                <w:szCs w:val="20"/>
              </w:rPr>
            </w:pPr>
            <w:r w:rsidRPr="00646B02">
              <w:rPr>
                <w:bCs/>
                <w:sz w:val="20"/>
                <w:szCs w:val="20"/>
              </w:rPr>
              <w:t>330,00</w:t>
            </w:r>
          </w:p>
        </w:tc>
      </w:tr>
      <w:tr w:rsidR="00C05078" w:rsidRPr="00646B02" w:rsidTr="00264EB9">
        <w:tc>
          <w:tcPr>
            <w:tcW w:w="0" w:type="auto"/>
            <w:gridSpan w:val="6"/>
            <w:tcBorders>
              <w:top w:val="single" w:sz="4" w:space="0" w:color="auto"/>
              <w:left w:val="single" w:sz="4" w:space="0" w:color="auto"/>
              <w:bottom w:val="single" w:sz="4" w:space="0" w:color="auto"/>
              <w:right w:val="single" w:sz="4" w:space="0" w:color="auto"/>
            </w:tcBorders>
            <w:hideMark/>
          </w:tcPr>
          <w:p w:rsidR="00C05078" w:rsidRPr="00646B02" w:rsidRDefault="00C05078" w:rsidP="00264EB9">
            <w:pPr>
              <w:jc w:val="right"/>
              <w:rPr>
                <w:b/>
                <w:bCs/>
                <w:sz w:val="20"/>
                <w:szCs w:val="20"/>
              </w:rPr>
            </w:pPr>
            <w:r w:rsidRPr="00646B02">
              <w:rPr>
                <w:b/>
                <w:bCs/>
                <w:sz w:val="20"/>
                <w:szCs w:val="20"/>
              </w:rPr>
              <w:t>Total do Fornecedor: 18.579,50</w:t>
            </w:r>
          </w:p>
        </w:tc>
      </w:tr>
    </w:tbl>
    <w:p w:rsidR="00250BD1" w:rsidRDefault="00250BD1" w:rsidP="00AF6E6E">
      <w:pPr>
        <w:jc w:val="both"/>
        <w:rPr>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D6318B">
        <w:rPr>
          <w:b/>
          <w:sz w:val="20"/>
          <w:szCs w:val="20"/>
        </w:rPr>
        <w:t>8</w:t>
      </w:r>
      <w:r w:rsidR="00746704" w:rsidRPr="00382103">
        <w:rPr>
          <w:b/>
          <w:sz w:val="20"/>
          <w:szCs w:val="20"/>
        </w:rPr>
        <w:t>.</w:t>
      </w:r>
      <w:r w:rsidR="00D6318B">
        <w:rPr>
          <w:b/>
          <w:sz w:val="20"/>
          <w:szCs w:val="20"/>
        </w:rPr>
        <w:t>579</w:t>
      </w:r>
      <w:r w:rsidR="00746704" w:rsidRPr="00382103">
        <w:rPr>
          <w:b/>
          <w:sz w:val="20"/>
          <w:szCs w:val="20"/>
        </w:rPr>
        <w:t>,</w:t>
      </w:r>
      <w:r w:rsidR="0063183E">
        <w:rPr>
          <w:b/>
          <w:sz w:val="20"/>
          <w:szCs w:val="20"/>
        </w:rPr>
        <w:t>5</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D6318B">
        <w:rPr>
          <w:rFonts w:eastAsia="Arial Unicode MS"/>
          <w:b/>
          <w:color w:val="000000"/>
          <w:sz w:val="20"/>
          <w:szCs w:val="20"/>
        </w:rPr>
        <w:t>dezoito mil, quinhentos e setenta e nove reais e cinquenta centavos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0" w:type="auto"/>
        <w:tblLayout w:type="fixed"/>
        <w:tblCellMar>
          <w:left w:w="70" w:type="dxa"/>
          <w:right w:w="70" w:type="dxa"/>
        </w:tblCellMar>
        <w:tblLook w:val="04A0" w:firstRow="1" w:lastRow="0" w:firstColumn="1" w:lastColumn="0" w:noHBand="0" w:noVBand="1"/>
      </w:tblPr>
      <w:tblGrid>
        <w:gridCol w:w="9828"/>
      </w:tblGrid>
      <w:tr w:rsidR="00140685" w:rsidRPr="00727D92" w:rsidTr="00264EB9">
        <w:tc>
          <w:tcPr>
            <w:tcW w:w="9828" w:type="dxa"/>
            <w:hideMark/>
          </w:tcPr>
          <w:p w:rsidR="00140685" w:rsidRPr="00727D92" w:rsidRDefault="00140685" w:rsidP="00264EB9">
            <w:pPr>
              <w:rPr>
                <w:b/>
                <w:noProof/>
                <w:sz w:val="20"/>
                <w:szCs w:val="20"/>
              </w:rPr>
            </w:pPr>
            <w:r w:rsidRPr="00727D92">
              <w:rPr>
                <w:b/>
                <w:noProof/>
                <w:sz w:val="20"/>
                <w:szCs w:val="20"/>
              </w:rPr>
              <w:t>434 - 02.05.01.10.302.1001.2024.3.3.90.30.00.Material de Consumo</w:t>
            </w:r>
          </w:p>
        </w:tc>
      </w:tr>
      <w:tr w:rsidR="00140685" w:rsidRPr="00727D92" w:rsidTr="00264EB9">
        <w:tc>
          <w:tcPr>
            <w:tcW w:w="9828" w:type="dxa"/>
            <w:hideMark/>
          </w:tcPr>
          <w:p w:rsidR="00140685" w:rsidRPr="00727D92" w:rsidRDefault="00140685" w:rsidP="00264EB9">
            <w:pPr>
              <w:rPr>
                <w:b/>
                <w:noProof/>
                <w:sz w:val="20"/>
                <w:szCs w:val="20"/>
              </w:rPr>
            </w:pPr>
            <w:r w:rsidRPr="00727D92">
              <w:rPr>
                <w:b/>
                <w:noProof/>
                <w:sz w:val="20"/>
                <w:szCs w:val="20"/>
              </w:rPr>
              <w:t>605 - 02.07.01.11.331.1101.2026.3.3.90.30.00.Material de Consumo</w:t>
            </w: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lastRenderedPageBreak/>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845F8D" w:rsidRDefault="00845F8D" w:rsidP="00845F8D">
      <w:pPr>
        <w:autoSpaceDE w:val="0"/>
        <w:autoSpaceDN w:val="0"/>
        <w:adjustRightInd w:val="0"/>
        <w:jc w:val="both"/>
        <w:outlineLvl w:val="3"/>
        <w:rPr>
          <w:color w:val="000000"/>
          <w:sz w:val="20"/>
          <w:szCs w:val="20"/>
        </w:rPr>
      </w:pPr>
      <w:r w:rsidRPr="003B5F77">
        <w:rPr>
          <w:b/>
          <w:color w:val="000000"/>
          <w:sz w:val="20"/>
          <w:szCs w:val="20"/>
        </w:rPr>
        <w:t>9.1.</w:t>
      </w:r>
      <w:r w:rsidRPr="003B5F77">
        <w:rPr>
          <w:color w:val="000000"/>
          <w:sz w:val="20"/>
          <w:szCs w:val="20"/>
        </w:rPr>
        <w:t xml:space="preserve"> A fiscalização do presente contrato ficará a cargo do Coordenador de Agricultura Familiar, o Sr. Paulo Henrique Leite,</w:t>
      </w:r>
      <w:r>
        <w:rPr>
          <w:color w:val="000000"/>
          <w:sz w:val="20"/>
          <w:szCs w:val="20"/>
        </w:rPr>
        <w:t xml:space="preserve"> e pelo Secretário Municipal de Agricultura, Júlio dos Reis Pereira.</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7530E1" w:rsidRDefault="007530E1" w:rsidP="00AF6E6E">
      <w:pPr>
        <w:pStyle w:val="Corpodetexto"/>
        <w:rPr>
          <w:rFonts w:ascii="Times New Roman" w:hAnsi="Times New Roman"/>
          <w:sz w:val="20"/>
          <w:szCs w:val="20"/>
        </w:rPr>
      </w:pPr>
    </w:p>
    <w:p w:rsidR="007530E1" w:rsidRDefault="007530E1" w:rsidP="00AF6E6E">
      <w:pPr>
        <w:pStyle w:val="Corpodetexto"/>
        <w:rPr>
          <w:rFonts w:ascii="Times New Roman" w:hAnsi="Times New Roman"/>
          <w:sz w:val="20"/>
          <w:szCs w:val="20"/>
        </w:rPr>
      </w:pPr>
    </w:p>
    <w:p w:rsidR="007530E1" w:rsidRDefault="007530E1" w:rsidP="00AF6E6E">
      <w:pPr>
        <w:pStyle w:val="Corpodetexto"/>
        <w:rPr>
          <w:rFonts w:ascii="Times New Roman" w:hAnsi="Times New Roman"/>
          <w:sz w:val="20"/>
          <w:szCs w:val="20"/>
        </w:rPr>
      </w:pPr>
    </w:p>
    <w:p w:rsidR="007530E1" w:rsidRDefault="007530E1" w:rsidP="00AF6E6E">
      <w:pPr>
        <w:pStyle w:val="Corpodetexto"/>
        <w:rPr>
          <w:rFonts w:ascii="Times New Roman" w:hAnsi="Times New Roman"/>
          <w:sz w:val="20"/>
          <w:szCs w:val="20"/>
        </w:rPr>
      </w:pPr>
    </w:p>
    <w:p w:rsidR="007530E1" w:rsidRDefault="007530E1" w:rsidP="00AF6E6E">
      <w:pPr>
        <w:pStyle w:val="Corpodetexto"/>
        <w:rPr>
          <w:rFonts w:ascii="Times New Roman" w:hAnsi="Times New Roman"/>
          <w:sz w:val="20"/>
          <w:szCs w:val="20"/>
        </w:rPr>
      </w:pPr>
    </w:p>
    <w:p w:rsidR="007530E1" w:rsidRDefault="007530E1" w:rsidP="00AF6E6E">
      <w:pPr>
        <w:pStyle w:val="Corpodetexto"/>
        <w:rPr>
          <w:rFonts w:ascii="Times New Roman" w:hAnsi="Times New Roman"/>
          <w:sz w:val="20"/>
          <w:szCs w:val="20"/>
        </w:rPr>
      </w:pPr>
    </w:p>
    <w:p w:rsidR="007530E1" w:rsidRDefault="007530E1"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301B53">
        <w:rPr>
          <w:sz w:val="20"/>
          <w:szCs w:val="20"/>
        </w:rPr>
        <w:t>06</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F6E6E" w:rsidRDefault="00AF6E6E" w:rsidP="00AF6E6E">
      <w:pPr>
        <w:jc w:val="center"/>
        <w:rPr>
          <w:b/>
          <w:bCs/>
          <w:i/>
          <w:sz w:val="20"/>
          <w:szCs w:val="20"/>
        </w:rPr>
      </w:pPr>
    </w:p>
    <w:p w:rsidR="00A4494B" w:rsidRPr="00182A70" w:rsidRDefault="00A4494B"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9638"/>
      </w:tblGrid>
      <w:tr w:rsidR="00D86607" w:rsidRPr="00182A70" w:rsidTr="00666426">
        <w:trPr>
          <w:trHeight w:val="698"/>
          <w:jc w:val="center"/>
        </w:trPr>
        <w:tc>
          <w:tcPr>
            <w:tcW w:w="9638" w:type="dxa"/>
            <w:shd w:val="clear" w:color="auto" w:fill="auto"/>
          </w:tcPr>
          <w:p w:rsidR="00D86607" w:rsidRPr="00182A70" w:rsidRDefault="00D86607" w:rsidP="004D1BA0">
            <w:pPr>
              <w:jc w:val="center"/>
              <w:rPr>
                <w:rFonts w:eastAsia="Microsoft YaHei"/>
                <w:b/>
                <w:i/>
                <w:sz w:val="20"/>
                <w:szCs w:val="20"/>
              </w:rPr>
            </w:pPr>
          </w:p>
          <w:p w:rsidR="00D86607" w:rsidRPr="00182A70" w:rsidRDefault="00D86607" w:rsidP="004D1BA0">
            <w:pPr>
              <w:jc w:val="center"/>
              <w:rPr>
                <w:rFonts w:eastAsia="Microsoft YaHei"/>
                <w:b/>
                <w:i/>
                <w:sz w:val="20"/>
                <w:szCs w:val="20"/>
              </w:rPr>
            </w:pPr>
          </w:p>
          <w:p w:rsidR="00D86607" w:rsidRPr="00C17D79" w:rsidRDefault="00D86607" w:rsidP="004D1BA0">
            <w:pPr>
              <w:jc w:val="center"/>
              <w:rPr>
                <w:rFonts w:eastAsia="Microsoft YaHei"/>
                <w:b/>
                <w:sz w:val="20"/>
                <w:szCs w:val="20"/>
              </w:rPr>
            </w:pPr>
            <w:r w:rsidRPr="00C17D79">
              <w:rPr>
                <w:rFonts w:eastAsia="Microsoft YaHei"/>
                <w:b/>
                <w:sz w:val="20"/>
                <w:szCs w:val="20"/>
              </w:rPr>
              <w:t>Júlio dos Reis Pereira</w:t>
            </w:r>
          </w:p>
          <w:p w:rsidR="00D86607" w:rsidRPr="00182A70" w:rsidRDefault="00D86607" w:rsidP="004D1BA0">
            <w:pPr>
              <w:jc w:val="center"/>
              <w:rPr>
                <w:bCs/>
                <w:i/>
                <w:sz w:val="20"/>
                <w:szCs w:val="20"/>
              </w:rPr>
            </w:pPr>
            <w:r w:rsidRPr="00182A70">
              <w:rPr>
                <w:bCs/>
                <w:i/>
                <w:sz w:val="20"/>
                <w:szCs w:val="20"/>
              </w:rPr>
              <w:t xml:space="preserve">Secretário Municipal de Agricultura, Pecuária, </w:t>
            </w:r>
          </w:p>
          <w:p w:rsidR="00D86607" w:rsidRPr="00182A70" w:rsidRDefault="00D86607" w:rsidP="004D1BA0">
            <w:pPr>
              <w:jc w:val="center"/>
              <w:rPr>
                <w:bCs/>
                <w:i/>
                <w:sz w:val="20"/>
                <w:szCs w:val="20"/>
              </w:rPr>
            </w:pPr>
            <w:r w:rsidRPr="00182A70">
              <w:rPr>
                <w:bCs/>
                <w:i/>
                <w:sz w:val="20"/>
                <w:szCs w:val="20"/>
              </w:rPr>
              <w:t>Abastecimento e Meio Ambiente</w:t>
            </w:r>
          </w:p>
          <w:p w:rsidR="00D86607" w:rsidRPr="00182A70" w:rsidRDefault="00D86607" w:rsidP="004D1BA0">
            <w:pPr>
              <w:jc w:val="center"/>
              <w:rPr>
                <w:rFonts w:eastAsia="Microsoft YaHei"/>
                <w:i/>
                <w:sz w:val="20"/>
                <w:szCs w:val="20"/>
              </w:rPr>
            </w:pPr>
          </w:p>
        </w:tc>
      </w:tr>
    </w:tbl>
    <w:p w:rsidR="00125625" w:rsidRDefault="00125625" w:rsidP="00AF6E6E">
      <w:pPr>
        <w:jc w:val="center"/>
        <w:rPr>
          <w:b/>
          <w:sz w:val="20"/>
          <w:szCs w:val="20"/>
        </w:rPr>
      </w:pPr>
    </w:p>
    <w:p w:rsidR="00C05078" w:rsidRDefault="00C05078" w:rsidP="00AF6E6E">
      <w:pPr>
        <w:jc w:val="center"/>
        <w:rPr>
          <w:i/>
          <w:sz w:val="20"/>
          <w:szCs w:val="20"/>
        </w:rPr>
      </w:pPr>
      <w:r>
        <w:rPr>
          <w:b/>
          <w:sz w:val="20"/>
          <w:szCs w:val="20"/>
        </w:rPr>
        <w:t>MAURI MARRA DE QUEIROZ</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845F8D" w:rsidRPr="002C4AFB" w:rsidRDefault="00845F8D" w:rsidP="00845F8D">
      <w:pPr>
        <w:rPr>
          <w:b/>
          <w:i/>
          <w:sz w:val="20"/>
          <w:szCs w:val="20"/>
        </w:rPr>
      </w:pPr>
    </w:p>
    <w:p w:rsidR="00845F8D" w:rsidRPr="002C4AFB" w:rsidRDefault="00845F8D" w:rsidP="00845F8D">
      <w:pPr>
        <w:rPr>
          <w:i/>
          <w:sz w:val="20"/>
          <w:szCs w:val="20"/>
        </w:rPr>
      </w:pPr>
      <w:r w:rsidRPr="002C4AFB">
        <w:rPr>
          <w:b/>
          <w:i/>
          <w:sz w:val="20"/>
          <w:szCs w:val="20"/>
        </w:rPr>
        <w:t xml:space="preserve">TESTEMUNHAS:         </w:t>
      </w:r>
      <w:r w:rsidRPr="002C4AFB">
        <w:rPr>
          <w:i/>
          <w:sz w:val="20"/>
          <w:szCs w:val="20"/>
        </w:rPr>
        <w:t>I - _____________________________________________________</w:t>
      </w:r>
    </w:p>
    <w:p w:rsidR="00845F8D" w:rsidRPr="002C4AFB" w:rsidRDefault="00845F8D" w:rsidP="00845F8D">
      <w:pPr>
        <w:rPr>
          <w:i/>
          <w:sz w:val="20"/>
          <w:szCs w:val="20"/>
        </w:rPr>
      </w:pPr>
      <w:r w:rsidRPr="002C4AFB">
        <w:rPr>
          <w:i/>
          <w:sz w:val="20"/>
          <w:szCs w:val="20"/>
        </w:rPr>
        <w:t xml:space="preserve">                                       </w:t>
      </w:r>
      <w:r w:rsidR="00872EA5">
        <w:rPr>
          <w:i/>
          <w:sz w:val="20"/>
          <w:szCs w:val="20"/>
        </w:rPr>
        <w:t xml:space="preserve">   </w:t>
      </w:r>
      <w:r w:rsidRPr="002C4AFB">
        <w:rPr>
          <w:i/>
          <w:sz w:val="20"/>
          <w:szCs w:val="20"/>
        </w:rPr>
        <w:t xml:space="preserve">   </w:t>
      </w:r>
      <w:r w:rsidR="00872EA5" w:rsidRPr="00182A70">
        <w:rPr>
          <w:i/>
          <w:sz w:val="20"/>
          <w:szCs w:val="20"/>
        </w:rPr>
        <w:t>Paulo Henrique Leite</w:t>
      </w:r>
      <w:r w:rsidR="00872EA5">
        <w:rPr>
          <w:i/>
          <w:sz w:val="20"/>
          <w:szCs w:val="20"/>
        </w:rPr>
        <w:t xml:space="preserve"> CPF.: </w:t>
      </w:r>
      <w:r w:rsidR="00872EA5" w:rsidRPr="00872EA5">
        <w:rPr>
          <w:i/>
          <w:sz w:val="20"/>
          <w:szCs w:val="20"/>
        </w:rPr>
        <w:t>547.036.036-91</w:t>
      </w:r>
      <w:r w:rsidRPr="002C4AFB">
        <w:rPr>
          <w:i/>
          <w:sz w:val="20"/>
          <w:szCs w:val="20"/>
        </w:rPr>
        <w:t xml:space="preserve">                         </w:t>
      </w:r>
    </w:p>
    <w:p w:rsidR="00740F94" w:rsidRDefault="00740F94" w:rsidP="00845F8D">
      <w:pPr>
        <w:rPr>
          <w:i/>
          <w:sz w:val="20"/>
          <w:szCs w:val="20"/>
        </w:rPr>
      </w:pPr>
    </w:p>
    <w:p w:rsidR="00845F8D" w:rsidRPr="002C4AFB" w:rsidRDefault="00740F94" w:rsidP="00845F8D">
      <w:pPr>
        <w:rPr>
          <w:i/>
          <w:sz w:val="20"/>
          <w:szCs w:val="20"/>
        </w:rPr>
      </w:pPr>
      <w:r>
        <w:rPr>
          <w:i/>
          <w:sz w:val="20"/>
          <w:szCs w:val="20"/>
        </w:rPr>
        <w:t xml:space="preserve">                                     </w:t>
      </w:r>
      <w:r w:rsidR="00845F8D" w:rsidRPr="002C4AFB">
        <w:rPr>
          <w:i/>
          <w:sz w:val="20"/>
          <w:szCs w:val="20"/>
        </w:rPr>
        <w:t>II - _____________________________________________________</w:t>
      </w:r>
    </w:p>
    <w:p w:rsidR="00845F8D" w:rsidRPr="002C4AFB" w:rsidRDefault="00845F8D" w:rsidP="00845F8D">
      <w:pPr>
        <w:rPr>
          <w:i/>
          <w:sz w:val="20"/>
          <w:szCs w:val="20"/>
        </w:rPr>
      </w:pPr>
      <w:r>
        <w:rPr>
          <w:i/>
          <w:sz w:val="20"/>
          <w:szCs w:val="20"/>
        </w:rPr>
        <w:t xml:space="preserve">                                           Lídia Cambraia Teodoro Braz </w:t>
      </w:r>
      <w:r w:rsidRPr="002C4AFB">
        <w:rPr>
          <w:i/>
          <w:sz w:val="20"/>
          <w:szCs w:val="20"/>
        </w:rPr>
        <w:t>CPF:</w:t>
      </w:r>
      <w:r w:rsidRPr="008171AA">
        <w:rPr>
          <w:i/>
          <w:sz w:val="20"/>
          <w:szCs w:val="20"/>
        </w:rPr>
        <w:t>127.826.646-11</w:t>
      </w:r>
    </w:p>
    <w:p w:rsidR="00AF6E6E" w:rsidRPr="000C6E81" w:rsidRDefault="00AF6E6E" w:rsidP="00845F8D">
      <w:pPr>
        <w:rPr>
          <w:i/>
          <w:sz w:val="18"/>
          <w:szCs w:val="16"/>
        </w:rPr>
      </w:pPr>
    </w:p>
    <w:sectPr w:rsidR="00AF6E6E" w:rsidRPr="000C6E81" w:rsidSect="00E53803">
      <w:headerReference w:type="default" r:id="rId7"/>
      <w:footerReference w:type="default" r:id="rId8"/>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13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13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BA0F00"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5ADA"/>
    <w:rsid w:val="0002231A"/>
    <w:rsid w:val="00024DEE"/>
    <w:rsid w:val="000350D3"/>
    <w:rsid w:val="00052643"/>
    <w:rsid w:val="00054649"/>
    <w:rsid w:val="00075FF7"/>
    <w:rsid w:val="00083323"/>
    <w:rsid w:val="000932B7"/>
    <w:rsid w:val="000A3C93"/>
    <w:rsid w:val="000A4C41"/>
    <w:rsid w:val="000A4D10"/>
    <w:rsid w:val="000B146E"/>
    <w:rsid w:val="000C224D"/>
    <w:rsid w:val="000C6E81"/>
    <w:rsid w:val="000D5E3B"/>
    <w:rsid w:val="000D6466"/>
    <w:rsid w:val="000E0E86"/>
    <w:rsid w:val="000E4C17"/>
    <w:rsid w:val="000E7B15"/>
    <w:rsid w:val="000F57BD"/>
    <w:rsid w:val="000F6B45"/>
    <w:rsid w:val="001014CE"/>
    <w:rsid w:val="001034FC"/>
    <w:rsid w:val="00117C09"/>
    <w:rsid w:val="00125625"/>
    <w:rsid w:val="00135CCD"/>
    <w:rsid w:val="00140685"/>
    <w:rsid w:val="00160DFA"/>
    <w:rsid w:val="0016199B"/>
    <w:rsid w:val="00163963"/>
    <w:rsid w:val="00174023"/>
    <w:rsid w:val="0017784E"/>
    <w:rsid w:val="00182AD9"/>
    <w:rsid w:val="00186C26"/>
    <w:rsid w:val="00191B00"/>
    <w:rsid w:val="00195A5D"/>
    <w:rsid w:val="001C27BC"/>
    <w:rsid w:val="001C689A"/>
    <w:rsid w:val="001E1F7F"/>
    <w:rsid w:val="002171AA"/>
    <w:rsid w:val="002279B5"/>
    <w:rsid w:val="00227ECF"/>
    <w:rsid w:val="002418C6"/>
    <w:rsid w:val="00245B15"/>
    <w:rsid w:val="00247F7C"/>
    <w:rsid w:val="00250BD1"/>
    <w:rsid w:val="00253F2D"/>
    <w:rsid w:val="00254E0F"/>
    <w:rsid w:val="00260342"/>
    <w:rsid w:val="00266F33"/>
    <w:rsid w:val="0028287F"/>
    <w:rsid w:val="002A2CAF"/>
    <w:rsid w:val="002A39FC"/>
    <w:rsid w:val="002A76D6"/>
    <w:rsid w:val="002B0643"/>
    <w:rsid w:val="002B10D9"/>
    <w:rsid w:val="002B261B"/>
    <w:rsid w:val="002C2F68"/>
    <w:rsid w:val="002C66E3"/>
    <w:rsid w:val="002D5409"/>
    <w:rsid w:val="00300C1D"/>
    <w:rsid w:val="00301B53"/>
    <w:rsid w:val="003021AE"/>
    <w:rsid w:val="00315179"/>
    <w:rsid w:val="00324F1A"/>
    <w:rsid w:val="00326D12"/>
    <w:rsid w:val="00344A4C"/>
    <w:rsid w:val="00354B17"/>
    <w:rsid w:val="003653BB"/>
    <w:rsid w:val="003918E7"/>
    <w:rsid w:val="00392680"/>
    <w:rsid w:val="00394CB2"/>
    <w:rsid w:val="003A0512"/>
    <w:rsid w:val="003A0C6E"/>
    <w:rsid w:val="003A1931"/>
    <w:rsid w:val="003A5587"/>
    <w:rsid w:val="003B0EF0"/>
    <w:rsid w:val="003B7A71"/>
    <w:rsid w:val="003D19A7"/>
    <w:rsid w:val="003D7DA7"/>
    <w:rsid w:val="003E0006"/>
    <w:rsid w:val="003E3FBE"/>
    <w:rsid w:val="003E420D"/>
    <w:rsid w:val="003F1525"/>
    <w:rsid w:val="003F4450"/>
    <w:rsid w:val="003F4C0F"/>
    <w:rsid w:val="003F79B0"/>
    <w:rsid w:val="00415AEF"/>
    <w:rsid w:val="00422B99"/>
    <w:rsid w:val="0044042A"/>
    <w:rsid w:val="00444C3A"/>
    <w:rsid w:val="00445A5F"/>
    <w:rsid w:val="00454C2C"/>
    <w:rsid w:val="00462627"/>
    <w:rsid w:val="0046262B"/>
    <w:rsid w:val="00465F3A"/>
    <w:rsid w:val="00491276"/>
    <w:rsid w:val="004A178F"/>
    <w:rsid w:val="004B10D4"/>
    <w:rsid w:val="004C3EF9"/>
    <w:rsid w:val="004D1670"/>
    <w:rsid w:val="004D1EF9"/>
    <w:rsid w:val="004D3CEC"/>
    <w:rsid w:val="004F5E9A"/>
    <w:rsid w:val="004F6C28"/>
    <w:rsid w:val="004F7532"/>
    <w:rsid w:val="0050167F"/>
    <w:rsid w:val="005361AB"/>
    <w:rsid w:val="005462BB"/>
    <w:rsid w:val="00546B6F"/>
    <w:rsid w:val="005509F8"/>
    <w:rsid w:val="005572D4"/>
    <w:rsid w:val="00572CA9"/>
    <w:rsid w:val="005A3542"/>
    <w:rsid w:val="005A5E70"/>
    <w:rsid w:val="005B30E1"/>
    <w:rsid w:val="005B7672"/>
    <w:rsid w:val="005B7E32"/>
    <w:rsid w:val="005C46A8"/>
    <w:rsid w:val="005C593C"/>
    <w:rsid w:val="005E0483"/>
    <w:rsid w:val="005E300F"/>
    <w:rsid w:val="005E5714"/>
    <w:rsid w:val="005E7531"/>
    <w:rsid w:val="0060405B"/>
    <w:rsid w:val="00606634"/>
    <w:rsid w:val="006227AB"/>
    <w:rsid w:val="0063183E"/>
    <w:rsid w:val="00646B02"/>
    <w:rsid w:val="00651ADC"/>
    <w:rsid w:val="00652421"/>
    <w:rsid w:val="006544D7"/>
    <w:rsid w:val="00657512"/>
    <w:rsid w:val="00657EE1"/>
    <w:rsid w:val="006616D7"/>
    <w:rsid w:val="00663D4A"/>
    <w:rsid w:val="00693BE1"/>
    <w:rsid w:val="00693F7D"/>
    <w:rsid w:val="0069519E"/>
    <w:rsid w:val="006A4ADD"/>
    <w:rsid w:val="006B6B4E"/>
    <w:rsid w:val="006C01AD"/>
    <w:rsid w:val="006E3E34"/>
    <w:rsid w:val="006E5DC4"/>
    <w:rsid w:val="006E71FE"/>
    <w:rsid w:val="006F7A91"/>
    <w:rsid w:val="0070019E"/>
    <w:rsid w:val="0070466C"/>
    <w:rsid w:val="00705943"/>
    <w:rsid w:val="007119C9"/>
    <w:rsid w:val="00740F94"/>
    <w:rsid w:val="007429FD"/>
    <w:rsid w:val="00746704"/>
    <w:rsid w:val="00752669"/>
    <w:rsid w:val="007530E1"/>
    <w:rsid w:val="00765E37"/>
    <w:rsid w:val="00770198"/>
    <w:rsid w:val="007703D0"/>
    <w:rsid w:val="00775A7E"/>
    <w:rsid w:val="007825CB"/>
    <w:rsid w:val="00785D77"/>
    <w:rsid w:val="0079234A"/>
    <w:rsid w:val="00793603"/>
    <w:rsid w:val="00794450"/>
    <w:rsid w:val="007978E1"/>
    <w:rsid w:val="007B5BB5"/>
    <w:rsid w:val="007C2718"/>
    <w:rsid w:val="007C7A99"/>
    <w:rsid w:val="007D72D1"/>
    <w:rsid w:val="007F29D4"/>
    <w:rsid w:val="007F3CE0"/>
    <w:rsid w:val="00803776"/>
    <w:rsid w:val="00807633"/>
    <w:rsid w:val="00807D63"/>
    <w:rsid w:val="008150F3"/>
    <w:rsid w:val="008302DD"/>
    <w:rsid w:val="00845F8D"/>
    <w:rsid w:val="00853AB5"/>
    <w:rsid w:val="00861391"/>
    <w:rsid w:val="008627B2"/>
    <w:rsid w:val="00863582"/>
    <w:rsid w:val="008672D8"/>
    <w:rsid w:val="00872EA5"/>
    <w:rsid w:val="00884F14"/>
    <w:rsid w:val="008A5F58"/>
    <w:rsid w:val="008B0086"/>
    <w:rsid w:val="008C5A0C"/>
    <w:rsid w:val="008C6384"/>
    <w:rsid w:val="008D1A9D"/>
    <w:rsid w:val="008D1FFA"/>
    <w:rsid w:val="008D2E21"/>
    <w:rsid w:val="008D47C5"/>
    <w:rsid w:val="008E1F69"/>
    <w:rsid w:val="00912D00"/>
    <w:rsid w:val="0093325C"/>
    <w:rsid w:val="009409B6"/>
    <w:rsid w:val="00950A77"/>
    <w:rsid w:val="00971264"/>
    <w:rsid w:val="00986DD8"/>
    <w:rsid w:val="009914E9"/>
    <w:rsid w:val="00994D0B"/>
    <w:rsid w:val="009A2EEE"/>
    <w:rsid w:val="009B412A"/>
    <w:rsid w:val="009E4A84"/>
    <w:rsid w:val="009E6319"/>
    <w:rsid w:val="00A1117D"/>
    <w:rsid w:val="00A20D4D"/>
    <w:rsid w:val="00A223E5"/>
    <w:rsid w:val="00A232D0"/>
    <w:rsid w:val="00A37255"/>
    <w:rsid w:val="00A4494B"/>
    <w:rsid w:val="00A54811"/>
    <w:rsid w:val="00A635C0"/>
    <w:rsid w:val="00A6481D"/>
    <w:rsid w:val="00A9098D"/>
    <w:rsid w:val="00A91C8B"/>
    <w:rsid w:val="00A938D7"/>
    <w:rsid w:val="00A978DA"/>
    <w:rsid w:val="00AA0876"/>
    <w:rsid w:val="00AA266E"/>
    <w:rsid w:val="00AA4D92"/>
    <w:rsid w:val="00AA534C"/>
    <w:rsid w:val="00AB4AB5"/>
    <w:rsid w:val="00AB53AC"/>
    <w:rsid w:val="00AC2B69"/>
    <w:rsid w:val="00AD1E84"/>
    <w:rsid w:val="00AF3CC2"/>
    <w:rsid w:val="00AF6E6E"/>
    <w:rsid w:val="00B05D91"/>
    <w:rsid w:val="00B17153"/>
    <w:rsid w:val="00B17365"/>
    <w:rsid w:val="00B177D7"/>
    <w:rsid w:val="00B17936"/>
    <w:rsid w:val="00B206DA"/>
    <w:rsid w:val="00B372D9"/>
    <w:rsid w:val="00B60DCC"/>
    <w:rsid w:val="00B72704"/>
    <w:rsid w:val="00B77732"/>
    <w:rsid w:val="00B82295"/>
    <w:rsid w:val="00B97030"/>
    <w:rsid w:val="00B97FFB"/>
    <w:rsid w:val="00BA0F00"/>
    <w:rsid w:val="00BA6FB6"/>
    <w:rsid w:val="00BB10B6"/>
    <w:rsid w:val="00BB2A07"/>
    <w:rsid w:val="00BD582B"/>
    <w:rsid w:val="00BD5D38"/>
    <w:rsid w:val="00BE378F"/>
    <w:rsid w:val="00BE6386"/>
    <w:rsid w:val="00C05078"/>
    <w:rsid w:val="00C07A92"/>
    <w:rsid w:val="00C17D79"/>
    <w:rsid w:val="00C250FE"/>
    <w:rsid w:val="00C32252"/>
    <w:rsid w:val="00C32856"/>
    <w:rsid w:val="00C336AE"/>
    <w:rsid w:val="00C33B8A"/>
    <w:rsid w:val="00C46FD6"/>
    <w:rsid w:val="00C57C67"/>
    <w:rsid w:val="00C60BD5"/>
    <w:rsid w:val="00C70649"/>
    <w:rsid w:val="00C70AF7"/>
    <w:rsid w:val="00C7180A"/>
    <w:rsid w:val="00C745FF"/>
    <w:rsid w:val="00C7479C"/>
    <w:rsid w:val="00CB6AF0"/>
    <w:rsid w:val="00CB760C"/>
    <w:rsid w:val="00CC1798"/>
    <w:rsid w:val="00CC5E05"/>
    <w:rsid w:val="00CD4898"/>
    <w:rsid w:val="00CE1FEE"/>
    <w:rsid w:val="00CE2E37"/>
    <w:rsid w:val="00CE56A6"/>
    <w:rsid w:val="00CF0030"/>
    <w:rsid w:val="00CF506F"/>
    <w:rsid w:val="00D10399"/>
    <w:rsid w:val="00D10823"/>
    <w:rsid w:val="00D26A9A"/>
    <w:rsid w:val="00D27B89"/>
    <w:rsid w:val="00D30BA8"/>
    <w:rsid w:val="00D50C12"/>
    <w:rsid w:val="00D55CC2"/>
    <w:rsid w:val="00D62286"/>
    <w:rsid w:val="00D62CE6"/>
    <w:rsid w:val="00D6318B"/>
    <w:rsid w:val="00D86607"/>
    <w:rsid w:val="00DA2F44"/>
    <w:rsid w:val="00DA58A7"/>
    <w:rsid w:val="00DA78DE"/>
    <w:rsid w:val="00DB7872"/>
    <w:rsid w:val="00DC5C50"/>
    <w:rsid w:val="00DD04E3"/>
    <w:rsid w:val="00DD10BD"/>
    <w:rsid w:val="00DE1774"/>
    <w:rsid w:val="00DF0A4C"/>
    <w:rsid w:val="00E11B7A"/>
    <w:rsid w:val="00E1360A"/>
    <w:rsid w:val="00E14581"/>
    <w:rsid w:val="00E320C1"/>
    <w:rsid w:val="00E4258C"/>
    <w:rsid w:val="00E50157"/>
    <w:rsid w:val="00E53803"/>
    <w:rsid w:val="00E66522"/>
    <w:rsid w:val="00E7689A"/>
    <w:rsid w:val="00E80239"/>
    <w:rsid w:val="00E87915"/>
    <w:rsid w:val="00E9529F"/>
    <w:rsid w:val="00E966B9"/>
    <w:rsid w:val="00EA4D21"/>
    <w:rsid w:val="00EB0B99"/>
    <w:rsid w:val="00EB2E20"/>
    <w:rsid w:val="00EB5EB0"/>
    <w:rsid w:val="00EC10A1"/>
    <w:rsid w:val="00EC4CED"/>
    <w:rsid w:val="00ED194A"/>
    <w:rsid w:val="00ED53AF"/>
    <w:rsid w:val="00EF4761"/>
    <w:rsid w:val="00F0509E"/>
    <w:rsid w:val="00F13598"/>
    <w:rsid w:val="00F22DF3"/>
    <w:rsid w:val="00F24C00"/>
    <w:rsid w:val="00F56A8E"/>
    <w:rsid w:val="00F650D7"/>
    <w:rsid w:val="00F8022D"/>
    <w:rsid w:val="00F86AC5"/>
    <w:rsid w:val="00F877CD"/>
    <w:rsid w:val="00F96834"/>
    <w:rsid w:val="00FA27DF"/>
    <w:rsid w:val="00FA675A"/>
    <w:rsid w:val="00FB2FA7"/>
    <w:rsid w:val="00FD6AFE"/>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5EB859"/>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1879</Words>
  <Characters>10148</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14</cp:revision>
  <dcterms:created xsi:type="dcterms:W3CDTF">2019-02-14T16:02:00Z</dcterms:created>
  <dcterms:modified xsi:type="dcterms:W3CDTF">2019-02-18T12:58:00Z</dcterms:modified>
</cp:coreProperties>
</file>